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D2" w:rsidRPr="00345DD2" w:rsidRDefault="00345DD2" w:rsidP="00345DD2">
      <w:pPr>
        <w:jc w:val="center"/>
        <w:rPr>
          <w:sz w:val="24"/>
          <w:szCs w:val="24"/>
        </w:rPr>
      </w:pPr>
      <w:r>
        <w:rPr>
          <w:sz w:val="24"/>
          <w:szCs w:val="24"/>
        </w:rPr>
        <w:t>‘’Τρυγοπάτι’’</w:t>
      </w:r>
    </w:p>
    <w:p w:rsidR="00345DD2" w:rsidRDefault="00345DD2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3248025" cy="2438400"/>
            <wp:effectExtent l="19050" t="0" r="9525" b="0"/>
            <wp:docPr id="1" name="Εικόνα 1" descr="C:\Documents and Settings\UseR\Επιφάνεια εργασίας\ΧΡΥΣΑΛΙΔΑ\IMG_2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Επιφάνεια εργασίας\ΧΡΥΣΑΛΙΔΑ\IMG_22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061" w:rsidRDefault="0049039C">
      <w:pPr>
        <w:rPr>
          <w:sz w:val="24"/>
          <w:szCs w:val="24"/>
        </w:rPr>
      </w:pPr>
      <w:r>
        <w:rPr>
          <w:sz w:val="24"/>
          <w:szCs w:val="24"/>
        </w:rPr>
        <w:t>Την Τετάρτη 17-10-2012 η Α΄ τάξη του σχολείου μας πραγματοποίησε την πρώτη εκπαιδευτική εκδρομή για αυτή τη σχολική χρονιά.</w:t>
      </w:r>
    </w:p>
    <w:p w:rsidR="0049039C" w:rsidRDefault="0049039C">
      <w:pPr>
        <w:rPr>
          <w:sz w:val="24"/>
          <w:szCs w:val="24"/>
        </w:rPr>
      </w:pPr>
      <w:r>
        <w:rPr>
          <w:sz w:val="24"/>
          <w:szCs w:val="24"/>
        </w:rPr>
        <w:t>Επισκεφτήκαμε το πολιτιστικό πάρκο Χρυσαλίδα και κάναμε ένα μαγικό ταξίδι πίσω στο χρόνο.</w:t>
      </w:r>
    </w:p>
    <w:p w:rsidR="0049039C" w:rsidRDefault="0049039C">
      <w:pPr>
        <w:rPr>
          <w:sz w:val="24"/>
          <w:szCs w:val="24"/>
        </w:rPr>
      </w:pPr>
      <w:r>
        <w:rPr>
          <w:sz w:val="24"/>
          <w:szCs w:val="24"/>
        </w:rPr>
        <w:t>Φορέσαμε τα αγροτικά μας καπέλα και με συνοδεία τραγούδια και αστεία, τρυγήσαμε!</w:t>
      </w:r>
    </w:p>
    <w:p w:rsidR="0049039C" w:rsidRDefault="0049039C">
      <w:pPr>
        <w:rPr>
          <w:sz w:val="24"/>
          <w:szCs w:val="24"/>
        </w:rPr>
      </w:pPr>
      <w:r>
        <w:rPr>
          <w:sz w:val="24"/>
          <w:szCs w:val="24"/>
        </w:rPr>
        <w:t>Έτσι, τα παιδιά κουβάλησαν με κοφίνια τα φρεσκοκομμένα ζουμερά σταφύλια και τα άδειασαν στα πέτρινα πατητήρια του Πάρκου, έβγαλαν τα παπούτσια τους και άρχισαν το πάτημα, μέχρι που βγήκε γλυκός και μυρωδάτος ο μούστος!</w:t>
      </w:r>
    </w:p>
    <w:p w:rsidR="0049039C" w:rsidRDefault="0049039C">
      <w:pPr>
        <w:rPr>
          <w:sz w:val="24"/>
          <w:szCs w:val="24"/>
        </w:rPr>
      </w:pPr>
      <w:r>
        <w:rPr>
          <w:sz w:val="24"/>
          <w:szCs w:val="24"/>
        </w:rPr>
        <w:t xml:space="preserve">Στη συνέχεια είχε σειρά το γύρισμα της  </w:t>
      </w:r>
      <w:proofErr w:type="spellStart"/>
      <w:r>
        <w:rPr>
          <w:sz w:val="24"/>
          <w:szCs w:val="24"/>
        </w:rPr>
        <w:t>στροφιλιάς</w:t>
      </w:r>
      <w:proofErr w:type="spellEnd"/>
      <w:r>
        <w:rPr>
          <w:sz w:val="24"/>
          <w:szCs w:val="24"/>
        </w:rPr>
        <w:t xml:space="preserve"> και η μεταφορά του μούστου στο βαρέλι.</w:t>
      </w:r>
    </w:p>
    <w:p w:rsidR="0049039C" w:rsidRPr="0049039C" w:rsidRDefault="0049039C">
      <w:pPr>
        <w:rPr>
          <w:sz w:val="24"/>
          <w:szCs w:val="24"/>
        </w:rPr>
      </w:pPr>
      <w:r>
        <w:rPr>
          <w:sz w:val="24"/>
          <w:szCs w:val="24"/>
        </w:rPr>
        <w:t xml:space="preserve">Δεν παραλείψαμε, βέβαια να περάσουμε κι </w:t>
      </w:r>
      <w:proofErr w:type="spellStart"/>
      <w:r>
        <w:rPr>
          <w:sz w:val="24"/>
          <w:szCs w:val="24"/>
        </w:rPr>
        <w:t>απ΄</w:t>
      </w:r>
      <w:proofErr w:type="spellEnd"/>
      <w:r>
        <w:rPr>
          <w:sz w:val="24"/>
          <w:szCs w:val="24"/>
        </w:rPr>
        <w:t xml:space="preserve"> το παλιό κελάρι για να γνωρίσουμε τα μοναδικά αγροτικά εργαλεία του αμπελουργού – οινοποιού , να μάθουμε για το τελικό στάδιο της οινοποίησης και της εμφιάλωσης μα και να ελέγξουμε την περσινή σοδειά….</w:t>
      </w:r>
    </w:p>
    <w:sectPr w:rsidR="0049039C" w:rsidRPr="0049039C" w:rsidSect="006B10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039C"/>
    <w:rsid w:val="000D6BCC"/>
    <w:rsid w:val="00345DD2"/>
    <w:rsid w:val="0049039C"/>
    <w:rsid w:val="006B1061"/>
    <w:rsid w:val="00F6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5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45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731</Characters>
  <Application>Microsoft Office Word</Application>
  <DocSecurity>0</DocSecurity>
  <Lines>6</Lines>
  <Paragraphs>1</Paragraphs>
  <ScaleCrop>false</ScaleCrop>
  <Company>***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2012-10-23T06:59:00Z</dcterms:created>
  <dcterms:modified xsi:type="dcterms:W3CDTF">2012-10-23T08:27:00Z</dcterms:modified>
</cp:coreProperties>
</file>